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659" w:rsidRPr="00223C5A" w:rsidRDefault="00FB2659" w:rsidP="00FB2659">
      <w:pPr>
        <w:autoSpaceDE w:val="0"/>
        <w:autoSpaceDN w:val="0"/>
        <w:adjustRightInd w:val="0"/>
        <w:spacing w:after="0" w:line="240" w:lineRule="auto"/>
        <w:rPr>
          <w:rFonts w:ascii="Arial" w:hAnsi="Arial" w:cs="Arial"/>
          <w:color w:val="000000"/>
          <w:sz w:val="16"/>
          <w:szCs w:val="16"/>
        </w:rPr>
      </w:pPr>
      <w:r w:rsidRPr="00223C5A">
        <w:rPr>
          <w:rFonts w:ascii="Arial" w:hAnsi="Arial" w:cs="Arial"/>
          <w:color w:val="000000"/>
          <w:sz w:val="16"/>
          <w:szCs w:val="16"/>
        </w:rPr>
        <w:t xml:space="preserve">Allgemeine Geschäftsbedingungen </w:t>
      </w:r>
    </w:p>
    <w:p w:rsidR="00FB2659" w:rsidRPr="00223C5A" w:rsidRDefault="00FB2659" w:rsidP="00FB2659">
      <w:pPr>
        <w:autoSpaceDE w:val="0"/>
        <w:autoSpaceDN w:val="0"/>
        <w:adjustRightInd w:val="0"/>
        <w:spacing w:after="0" w:line="240" w:lineRule="auto"/>
        <w:rPr>
          <w:rFonts w:ascii="Arial" w:hAnsi="Arial" w:cs="Arial"/>
          <w:color w:val="000000"/>
          <w:sz w:val="16"/>
          <w:szCs w:val="16"/>
        </w:rPr>
      </w:pPr>
    </w:p>
    <w:p w:rsidR="00FB2659" w:rsidRPr="00223C5A" w:rsidRDefault="00FB2659" w:rsidP="00FB2659">
      <w:pPr>
        <w:autoSpaceDE w:val="0"/>
        <w:autoSpaceDN w:val="0"/>
        <w:adjustRightInd w:val="0"/>
        <w:spacing w:after="0" w:line="240" w:lineRule="auto"/>
        <w:rPr>
          <w:rFonts w:ascii="Arial" w:hAnsi="Arial" w:cs="Arial"/>
          <w:b/>
          <w:color w:val="000000"/>
          <w:sz w:val="16"/>
          <w:szCs w:val="16"/>
        </w:rPr>
      </w:pPr>
      <w:r w:rsidRPr="00223C5A">
        <w:rPr>
          <w:rFonts w:ascii="Arial" w:hAnsi="Arial" w:cs="Arial"/>
          <w:b/>
          <w:color w:val="000000"/>
          <w:sz w:val="16"/>
          <w:szCs w:val="16"/>
        </w:rPr>
        <w:t>Stornierungsbedingungen für Speisen</w:t>
      </w:r>
    </w:p>
    <w:p w:rsidR="00FB2659" w:rsidRPr="00223C5A" w:rsidRDefault="00FB2659" w:rsidP="00FB2659">
      <w:pPr>
        <w:autoSpaceDE w:val="0"/>
        <w:autoSpaceDN w:val="0"/>
        <w:adjustRightInd w:val="0"/>
        <w:spacing w:after="0" w:line="240" w:lineRule="auto"/>
        <w:rPr>
          <w:rFonts w:ascii="Arial" w:hAnsi="Arial" w:cs="Arial"/>
          <w:color w:val="000000"/>
          <w:sz w:val="16"/>
          <w:szCs w:val="16"/>
        </w:rPr>
      </w:pPr>
    </w:p>
    <w:p w:rsidR="00FB2659" w:rsidRPr="00223C5A" w:rsidRDefault="00FB2659" w:rsidP="00FB2659">
      <w:pPr>
        <w:autoSpaceDE w:val="0"/>
        <w:autoSpaceDN w:val="0"/>
        <w:adjustRightInd w:val="0"/>
        <w:spacing w:after="0" w:line="240" w:lineRule="auto"/>
        <w:rPr>
          <w:rFonts w:ascii="Arial" w:hAnsi="Arial" w:cs="Arial"/>
          <w:b/>
          <w:color w:val="000000"/>
          <w:sz w:val="16"/>
          <w:szCs w:val="16"/>
        </w:rPr>
      </w:pPr>
      <w:r w:rsidRPr="00223C5A">
        <w:rPr>
          <w:rFonts w:ascii="Arial" w:hAnsi="Arial" w:cs="Arial"/>
          <w:color w:val="000000"/>
          <w:sz w:val="16"/>
          <w:szCs w:val="16"/>
        </w:rPr>
        <w:t>Bei Stornierung ab 15 Tage vor Leistungsdatum stellen wir 30% des Gesamtpreises in Rechnung.</w:t>
      </w:r>
    </w:p>
    <w:p w:rsidR="00FB2659" w:rsidRPr="00223C5A" w:rsidRDefault="00FB2659" w:rsidP="00FB2659">
      <w:pPr>
        <w:autoSpaceDE w:val="0"/>
        <w:autoSpaceDN w:val="0"/>
        <w:adjustRightInd w:val="0"/>
        <w:spacing w:after="0" w:line="240" w:lineRule="auto"/>
        <w:rPr>
          <w:rFonts w:ascii="Arial" w:hAnsi="Arial" w:cs="Arial"/>
          <w:b/>
          <w:color w:val="000000"/>
          <w:sz w:val="16"/>
          <w:szCs w:val="16"/>
        </w:rPr>
      </w:pPr>
      <w:r w:rsidRPr="00223C5A">
        <w:rPr>
          <w:rFonts w:ascii="Arial" w:hAnsi="Arial" w:cs="Arial"/>
          <w:color w:val="000000"/>
          <w:sz w:val="16"/>
          <w:szCs w:val="16"/>
        </w:rPr>
        <w:t>Bei Stornierung ab 8 Tage vor Leistungsdatum stellen wir 60% des Gesamtpreises in Rechnung.</w:t>
      </w:r>
    </w:p>
    <w:p w:rsidR="00FB2659" w:rsidRPr="00223C5A" w:rsidRDefault="00FB2659" w:rsidP="00FB2659">
      <w:pPr>
        <w:autoSpaceDE w:val="0"/>
        <w:autoSpaceDN w:val="0"/>
        <w:adjustRightInd w:val="0"/>
        <w:spacing w:after="0" w:line="240" w:lineRule="auto"/>
        <w:rPr>
          <w:rFonts w:ascii="Arial" w:hAnsi="Arial" w:cs="Arial"/>
          <w:b/>
          <w:color w:val="000000"/>
          <w:sz w:val="16"/>
          <w:szCs w:val="16"/>
        </w:rPr>
      </w:pPr>
      <w:r w:rsidRPr="00223C5A">
        <w:rPr>
          <w:rFonts w:ascii="Arial" w:hAnsi="Arial" w:cs="Arial"/>
          <w:color w:val="000000"/>
          <w:sz w:val="16"/>
          <w:szCs w:val="16"/>
        </w:rPr>
        <w:t>Bei Stornierung ab 3 Tage vor Leistungsdatum stellen wir 80% des Gesamtpreises in Rechnung.</w:t>
      </w:r>
    </w:p>
    <w:p w:rsidR="00FB2659" w:rsidRPr="00223C5A" w:rsidRDefault="00FB2659" w:rsidP="00FB2659">
      <w:pPr>
        <w:autoSpaceDE w:val="0"/>
        <w:autoSpaceDN w:val="0"/>
        <w:adjustRightInd w:val="0"/>
        <w:spacing w:after="0" w:line="240" w:lineRule="auto"/>
        <w:rPr>
          <w:rFonts w:ascii="Arial" w:hAnsi="Arial" w:cs="Arial"/>
          <w:color w:val="000000"/>
          <w:sz w:val="16"/>
          <w:szCs w:val="16"/>
        </w:rPr>
      </w:pPr>
      <w:r w:rsidRPr="00223C5A">
        <w:rPr>
          <w:rFonts w:ascii="Arial" w:hAnsi="Arial" w:cs="Arial"/>
          <w:color w:val="000000"/>
          <w:sz w:val="16"/>
          <w:szCs w:val="16"/>
        </w:rPr>
        <w:t>Bei Stornierung ab 48 Stunden vor Leistungsdatum stellen wir 100% des Gesamtpreises in Rechnung.</w:t>
      </w:r>
    </w:p>
    <w:p w:rsidR="00FB2659" w:rsidRPr="00223C5A" w:rsidRDefault="00FB2659" w:rsidP="00FB2659">
      <w:pPr>
        <w:autoSpaceDE w:val="0"/>
        <w:autoSpaceDN w:val="0"/>
        <w:adjustRightInd w:val="0"/>
        <w:spacing w:after="0" w:line="240" w:lineRule="auto"/>
        <w:rPr>
          <w:rFonts w:ascii="Arial" w:hAnsi="Arial" w:cs="Arial"/>
          <w:color w:val="000000"/>
          <w:sz w:val="16"/>
          <w:szCs w:val="16"/>
        </w:rPr>
      </w:pPr>
    </w:p>
    <w:p w:rsidR="00FB2659" w:rsidRPr="00223C5A" w:rsidRDefault="00FB2659" w:rsidP="00FB2659">
      <w:pPr>
        <w:autoSpaceDE w:val="0"/>
        <w:autoSpaceDN w:val="0"/>
        <w:adjustRightInd w:val="0"/>
        <w:spacing w:after="0" w:line="240" w:lineRule="auto"/>
        <w:rPr>
          <w:rFonts w:ascii="Arial" w:hAnsi="Arial" w:cs="Arial"/>
          <w:b/>
          <w:color w:val="000000"/>
          <w:sz w:val="16"/>
          <w:szCs w:val="16"/>
        </w:rPr>
      </w:pPr>
      <w:r w:rsidRPr="00223C5A">
        <w:rPr>
          <w:rFonts w:ascii="Arial" w:hAnsi="Arial" w:cs="Arial"/>
          <w:b/>
          <w:color w:val="000000"/>
          <w:sz w:val="16"/>
          <w:szCs w:val="16"/>
        </w:rPr>
        <w:t>Stornierungsbedingungen für Zimmer</w:t>
      </w:r>
    </w:p>
    <w:p w:rsidR="00FB2659" w:rsidRPr="00223C5A" w:rsidRDefault="00FB2659" w:rsidP="00FB2659">
      <w:pPr>
        <w:autoSpaceDE w:val="0"/>
        <w:autoSpaceDN w:val="0"/>
        <w:adjustRightInd w:val="0"/>
        <w:spacing w:after="0" w:line="240" w:lineRule="auto"/>
        <w:rPr>
          <w:rFonts w:ascii="Arial" w:hAnsi="Arial" w:cs="Arial"/>
          <w:b/>
          <w:color w:val="000000"/>
          <w:sz w:val="16"/>
          <w:szCs w:val="16"/>
        </w:rPr>
      </w:pPr>
    </w:p>
    <w:p w:rsidR="00FB2659" w:rsidRPr="00223C5A" w:rsidRDefault="00FB2659" w:rsidP="00FB2659">
      <w:pPr>
        <w:autoSpaceDE w:val="0"/>
        <w:autoSpaceDN w:val="0"/>
        <w:adjustRightInd w:val="0"/>
        <w:spacing w:after="0" w:line="240" w:lineRule="auto"/>
        <w:rPr>
          <w:rFonts w:ascii="Arial" w:hAnsi="Arial" w:cs="Arial"/>
          <w:color w:val="000000"/>
          <w:sz w:val="16"/>
          <w:szCs w:val="16"/>
        </w:rPr>
      </w:pPr>
      <w:r w:rsidRPr="00223C5A">
        <w:rPr>
          <w:rFonts w:ascii="Arial" w:hAnsi="Arial" w:cs="Arial"/>
          <w:color w:val="000000"/>
          <w:sz w:val="16"/>
          <w:szCs w:val="16"/>
        </w:rPr>
        <w:t>Bei Stornierung bis 14 Uhr am Vortag der Anreise fallen keine Stornogebühren an.</w:t>
      </w:r>
    </w:p>
    <w:p w:rsidR="00FB2659" w:rsidRPr="00223C5A" w:rsidRDefault="00FB2659" w:rsidP="00FB2659">
      <w:pPr>
        <w:autoSpaceDE w:val="0"/>
        <w:autoSpaceDN w:val="0"/>
        <w:adjustRightInd w:val="0"/>
        <w:spacing w:after="0" w:line="240" w:lineRule="auto"/>
        <w:rPr>
          <w:rFonts w:ascii="Arial" w:hAnsi="Arial" w:cs="Arial"/>
          <w:color w:val="000000"/>
          <w:sz w:val="16"/>
          <w:szCs w:val="16"/>
        </w:rPr>
      </w:pPr>
      <w:r w:rsidRPr="00223C5A">
        <w:rPr>
          <w:rFonts w:ascii="Arial" w:hAnsi="Arial" w:cs="Arial"/>
          <w:color w:val="000000"/>
          <w:sz w:val="16"/>
          <w:szCs w:val="16"/>
        </w:rPr>
        <w:t>Bei Stornierung ab 14 Uhr am Vortag der Anreise fallen 30% Stornogebühren an.</w:t>
      </w:r>
    </w:p>
    <w:p w:rsidR="00FB2659" w:rsidRPr="00223C5A" w:rsidRDefault="00FB2659" w:rsidP="00FB2659">
      <w:pPr>
        <w:autoSpaceDE w:val="0"/>
        <w:autoSpaceDN w:val="0"/>
        <w:adjustRightInd w:val="0"/>
        <w:spacing w:after="0" w:line="240" w:lineRule="auto"/>
        <w:rPr>
          <w:rFonts w:ascii="Arial" w:hAnsi="Arial" w:cs="Arial"/>
          <w:color w:val="000000"/>
          <w:sz w:val="16"/>
          <w:szCs w:val="16"/>
        </w:rPr>
      </w:pPr>
      <w:r w:rsidRPr="00223C5A">
        <w:rPr>
          <w:rFonts w:ascii="Arial" w:hAnsi="Arial" w:cs="Arial"/>
          <w:color w:val="000000"/>
          <w:sz w:val="16"/>
          <w:szCs w:val="16"/>
        </w:rPr>
        <w:t xml:space="preserve">Bei Stornierung ab </w:t>
      </w:r>
      <w:r w:rsidR="00F72DED">
        <w:rPr>
          <w:rFonts w:ascii="Arial" w:hAnsi="Arial" w:cs="Arial"/>
          <w:color w:val="000000"/>
          <w:sz w:val="16"/>
          <w:szCs w:val="16"/>
        </w:rPr>
        <w:t xml:space="preserve">14 </w:t>
      </w:r>
      <w:bookmarkStart w:id="0" w:name="_GoBack"/>
      <w:bookmarkEnd w:id="0"/>
      <w:r w:rsidRPr="00223C5A">
        <w:rPr>
          <w:rFonts w:ascii="Arial" w:hAnsi="Arial" w:cs="Arial"/>
          <w:color w:val="000000"/>
          <w:sz w:val="16"/>
          <w:szCs w:val="16"/>
        </w:rPr>
        <w:t>Uhr am Anreisetag fallen 60% Stornogebühren an.</w:t>
      </w:r>
    </w:p>
    <w:p w:rsidR="00FB2659" w:rsidRPr="00223C5A" w:rsidRDefault="00FB2659" w:rsidP="00FB2659">
      <w:pPr>
        <w:autoSpaceDE w:val="0"/>
        <w:autoSpaceDN w:val="0"/>
        <w:adjustRightInd w:val="0"/>
        <w:spacing w:after="0" w:line="240" w:lineRule="auto"/>
        <w:rPr>
          <w:rFonts w:ascii="Arial" w:hAnsi="Arial" w:cs="Arial"/>
          <w:b/>
          <w:color w:val="000000"/>
          <w:sz w:val="16"/>
          <w:szCs w:val="16"/>
        </w:rPr>
      </w:pPr>
    </w:p>
    <w:p w:rsidR="00FB2659" w:rsidRPr="00223C5A" w:rsidRDefault="00FB2659" w:rsidP="00FB2659">
      <w:pPr>
        <w:autoSpaceDE w:val="0"/>
        <w:autoSpaceDN w:val="0"/>
        <w:adjustRightInd w:val="0"/>
        <w:spacing w:after="0" w:line="240" w:lineRule="auto"/>
        <w:rPr>
          <w:rFonts w:ascii="Arial" w:hAnsi="Arial" w:cs="Arial"/>
          <w:b/>
          <w:color w:val="000000"/>
          <w:sz w:val="16"/>
          <w:szCs w:val="16"/>
        </w:rPr>
      </w:pPr>
      <w:r w:rsidRPr="00223C5A">
        <w:rPr>
          <w:rFonts w:ascii="Arial" w:hAnsi="Arial" w:cs="Arial"/>
          <w:b/>
          <w:color w:val="000000"/>
          <w:sz w:val="16"/>
          <w:szCs w:val="16"/>
        </w:rPr>
        <w:t>Dekoration</w:t>
      </w:r>
    </w:p>
    <w:p w:rsidR="00FB2659" w:rsidRPr="00223C5A" w:rsidRDefault="00FB2659" w:rsidP="00FB2659">
      <w:pPr>
        <w:autoSpaceDE w:val="0"/>
        <w:autoSpaceDN w:val="0"/>
        <w:adjustRightInd w:val="0"/>
        <w:spacing w:after="0" w:line="240" w:lineRule="auto"/>
        <w:rPr>
          <w:rFonts w:ascii="Arial" w:hAnsi="Arial" w:cs="Arial"/>
          <w:color w:val="000000"/>
          <w:sz w:val="16"/>
          <w:szCs w:val="16"/>
        </w:rPr>
      </w:pPr>
    </w:p>
    <w:p w:rsidR="00FB2659" w:rsidRPr="00223C5A" w:rsidRDefault="00FB2659" w:rsidP="00FB2659">
      <w:pPr>
        <w:autoSpaceDE w:val="0"/>
        <w:autoSpaceDN w:val="0"/>
        <w:adjustRightInd w:val="0"/>
        <w:spacing w:after="0" w:line="240" w:lineRule="auto"/>
        <w:rPr>
          <w:rFonts w:ascii="Arial" w:hAnsi="Arial" w:cs="Arial"/>
          <w:color w:val="000000"/>
          <w:sz w:val="16"/>
          <w:szCs w:val="16"/>
        </w:rPr>
      </w:pPr>
      <w:r w:rsidRPr="00223C5A">
        <w:rPr>
          <w:rFonts w:ascii="Arial" w:hAnsi="Arial" w:cs="Arial"/>
          <w:color w:val="000000"/>
          <w:sz w:val="16"/>
          <w:szCs w:val="16"/>
        </w:rPr>
        <w:t>Das Anbringen von Dekorationsmaterial oder sonstigen Gegenständen ist ohne ausdrückliche Zustimmung des Auftragnehmers nicht</w:t>
      </w:r>
      <w:r w:rsidRPr="00223C5A">
        <w:rPr>
          <w:rFonts w:ascii="Arial" w:hAnsi="Arial" w:cs="Arial"/>
          <w:b/>
          <w:color w:val="000000"/>
          <w:sz w:val="16"/>
          <w:szCs w:val="16"/>
        </w:rPr>
        <w:t xml:space="preserve"> </w:t>
      </w:r>
      <w:r w:rsidRPr="00223C5A">
        <w:rPr>
          <w:rFonts w:ascii="Arial" w:hAnsi="Arial" w:cs="Arial"/>
          <w:color w:val="000000"/>
          <w:sz w:val="16"/>
          <w:szCs w:val="16"/>
        </w:rPr>
        <w:t xml:space="preserve">gestattet. </w:t>
      </w:r>
    </w:p>
    <w:p w:rsidR="00FB2659" w:rsidRPr="00223C5A" w:rsidRDefault="00FB2659" w:rsidP="00FB2659">
      <w:pPr>
        <w:autoSpaceDE w:val="0"/>
        <w:autoSpaceDN w:val="0"/>
        <w:adjustRightInd w:val="0"/>
        <w:spacing w:after="0" w:line="240" w:lineRule="auto"/>
        <w:rPr>
          <w:rFonts w:ascii="Arial" w:hAnsi="Arial" w:cs="Arial"/>
          <w:color w:val="000000"/>
          <w:sz w:val="16"/>
          <w:szCs w:val="16"/>
        </w:rPr>
      </w:pPr>
    </w:p>
    <w:p w:rsidR="00FB2659" w:rsidRPr="00223C5A" w:rsidRDefault="00FB2659" w:rsidP="00FB2659">
      <w:pPr>
        <w:autoSpaceDE w:val="0"/>
        <w:autoSpaceDN w:val="0"/>
        <w:adjustRightInd w:val="0"/>
        <w:spacing w:after="0" w:line="240" w:lineRule="auto"/>
        <w:rPr>
          <w:rFonts w:ascii="Arial" w:hAnsi="Arial" w:cs="Arial"/>
          <w:b/>
          <w:color w:val="000000"/>
          <w:sz w:val="16"/>
          <w:szCs w:val="16"/>
        </w:rPr>
      </w:pPr>
      <w:r w:rsidRPr="00223C5A">
        <w:rPr>
          <w:rFonts w:ascii="Arial" w:hAnsi="Arial" w:cs="Arial"/>
          <w:b/>
          <w:color w:val="000000"/>
          <w:sz w:val="16"/>
          <w:szCs w:val="16"/>
        </w:rPr>
        <w:t>Speisen und Getränke</w:t>
      </w:r>
    </w:p>
    <w:p w:rsidR="00FB2659" w:rsidRPr="00223C5A" w:rsidRDefault="00FB2659" w:rsidP="00FB2659">
      <w:pPr>
        <w:autoSpaceDE w:val="0"/>
        <w:autoSpaceDN w:val="0"/>
        <w:adjustRightInd w:val="0"/>
        <w:spacing w:after="0" w:line="240" w:lineRule="auto"/>
        <w:rPr>
          <w:rFonts w:ascii="Arial" w:hAnsi="Arial" w:cs="Arial"/>
          <w:b/>
          <w:color w:val="000000"/>
          <w:sz w:val="16"/>
          <w:szCs w:val="16"/>
        </w:rPr>
      </w:pPr>
    </w:p>
    <w:p w:rsidR="00FB2659" w:rsidRPr="00223C5A" w:rsidRDefault="00FB2659" w:rsidP="00FB2659">
      <w:pPr>
        <w:autoSpaceDE w:val="0"/>
        <w:autoSpaceDN w:val="0"/>
        <w:adjustRightInd w:val="0"/>
        <w:spacing w:after="0" w:line="240" w:lineRule="auto"/>
        <w:rPr>
          <w:rFonts w:ascii="Arial" w:hAnsi="Arial" w:cs="Arial"/>
          <w:b/>
          <w:color w:val="000000"/>
          <w:sz w:val="16"/>
          <w:szCs w:val="16"/>
        </w:rPr>
      </w:pPr>
      <w:r w:rsidRPr="00223C5A">
        <w:rPr>
          <w:rFonts w:ascii="Arial" w:hAnsi="Arial" w:cs="Arial"/>
          <w:color w:val="000000"/>
          <w:sz w:val="16"/>
          <w:szCs w:val="16"/>
        </w:rPr>
        <w:t xml:space="preserve">Dem Auftraggeber oder dessen Gästen/Teilnehmern ist es untersagt, eigene Speisen und Getränke zu den Veranstaltungen mitbringen. </w:t>
      </w:r>
    </w:p>
    <w:p w:rsidR="00FB2659" w:rsidRPr="00223C5A" w:rsidRDefault="00FB2659" w:rsidP="00FB2659">
      <w:pPr>
        <w:autoSpaceDE w:val="0"/>
        <w:autoSpaceDN w:val="0"/>
        <w:adjustRightInd w:val="0"/>
        <w:spacing w:after="0" w:line="240" w:lineRule="auto"/>
        <w:rPr>
          <w:rFonts w:ascii="Arial" w:hAnsi="Arial" w:cs="Arial"/>
          <w:b/>
          <w:color w:val="000000"/>
          <w:sz w:val="16"/>
          <w:szCs w:val="16"/>
        </w:rPr>
      </w:pPr>
      <w:r w:rsidRPr="00223C5A">
        <w:rPr>
          <w:rFonts w:ascii="Arial" w:hAnsi="Arial" w:cs="Arial"/>
          <w:color w:val="000000"/>
          <w:sz w:val="16"/>
          <w:szCs w:val="16"/>
        </w:rPr>
        <w:t>In Ausnahmefällen kann eine gesonderte Vereinbarung mit dem Auftragnehmer getroffen werden.</w:t>
      </w:r>
      <w:r w:rsidRPr="00223C5A">
        <w:rPr>
          <w:rFonts w:ascii="Arial" w:hAnsi="Arial" w:cs="Arial"/>
          <w:b/>
          <w:color w:val="000000"/>
          <w:sz w:val="16"/>
          <w:szCs w:val="16"/>
        </w:rPr>
        <w:t xml:space="preserve"> </w:t>
      </w:r>
    </w:p>
    <w:p w:rsidR="00FB2659" w:rsidRPr="00223C5A" w:rsidRDefault="00FB2659" w:rsidP="00FB2659">
      <w:pPr>
        <w:autoSpaceDE w:val="0"/>
        <w:autoSpaceDN w:val="0"/>
        <w:adjustRightInd w:val="0"/>
        <w:spacing w:after="0" w:line="240" w:lineRule="auto"/>
        <w:rPr>
          <w:rFonts w:ascii="Arial" w:hAnsi="Arial" w:cs="Arial"/>
          <w:color w:val="000000"/>
          <w:sz w:val="16"/>
          <w:szCs w:val="16"/>
        </w:rPr>
      </w:pPr>
    </w:p>
    <w:p w:rsidR="00FB2659" w:rsidRPr="00223C5A" w:rsidRDefault="00FB2659" w:rsidP="00FB2659">
      <w:pPr>
        <w:autoSpaceDE w:val="0"/>
        <w:autoSpaceDN w:val="0"/>
        <w:adjustRightInd w:val="0"/>
        <w:spacing w:after="0" w:line="240" w:lineRule="auto"/>
        <w:rPr>
          <w:rFonts w:ascii="Arial" w:hAnsi="Arial" w:cs="Arial"/>
          <w:b/>
          <w:color w:val="000000"/>
          <w:sz w:val="16"/>
          <w:szCs w:val="16"/>
        </w:rPr>
      </w:pPr>
      <w:r w:rsidRPr="00223C5A">
        <w:rPr>
          <w:rFonts w:ascii="Arial" w:hAnsi="Arial" w:cs="Arial"/>
          <w:b/>
          <w:color w:val="000000"/>
          <w:sz w:val="16"/>
          <w:szCs w:val="16"/>
        </w:rPr>
        <w:t>Zahlungsvereinbarung</w:t>
      </w:r>
    </w:p>
    <w:p w:rsidR="00FB2659" w:rsidRPr="00223C5A" w:rsidRDefault="00FB2659" w:rsidP="00FB2659">
      <w:pPr>
        <w:autoSpaceDE w:val="0"/>
        <w:autoSpaceDN w:val="0"/>
        <w:adjustRightInd w:val="0"/>
        <w:spacing w:after="0" w:line="240" w:lineRule="auto"/>
        <w:rPr>
          <w:rFonts w:ascii="Arial" w:hAnsi="Arial" w:cs="Arial"/>
          <w:color w:val="000000"/>
          <w:sz w:val="16"/>
          <w:szCs w:val="16"/>
        </w:rPr>
      </w:pPr>
    </w:p>
    <w:p w:rsidR="00FB2659" w:rsidRPr="00223C5A" w:rsidRDefault="00FB2659" w:rsidP="00FB2659">
      <w:pPr>
        <w:autoSpaceDE w:val="0"/>
        <w:autoSpaceDN w:val="0"/>
        <w:adjustRightInd w:val="0"/>
        <w:spacing w:after="0" w:line="240" w:lineRule="auto"/>
        <w:rPr>
          <w:rFonts w:ascii="Arial" w:hAnsi="Arial" w:cs="Arial"/>
          <w:b/>
          <w:color w:val="000000"/>
          <w:sz w:val="16"/>
          <w:szCs w:val="16"/>
        </w:rPr>
      </w:pPr>
      <w:r w:rsidRPr="00223C5A">
        <w:rPr>
          <w:rFonts w:ascii="Arial" w:hAnsi="Arial" w:cs="Arial"/>
          <w:color w:val="000000"/>
          <w:sz w:val="16"/>
          <w:szCs w:val="16"/>
        </w:rPr>
        <w:t xml:space="preserve">Die Rechnungslegung für den Auftraggeber erfolgt vor Ort. Die Zahlung erfolgt in bar oder mit Karte nach Rechnungsstellung. Der Veranstalter haftet gesamtschuldnerisch für den Gesamtbetrag. Bei Vorliegen einer Kostenübernahmeerklärung erhalten Sie die Rechnung per Mail oder Post. </w:t>
      </w:r>
      <w:r w:rsidRPr="00223C5A">
        <w:rPr>
          <w:rFonts w:ascii="Arial" w:hAnsi="Arial" w:cs="Arial"/>
          <w:color w:val="000000"/>
          <w:sz w:val="16"/>
          <w:szCs w:val="16"/>
        </w:rPr>
        <w:tab/>
      </w:r>
      <w:r w:rsidRPr="00223C5A">
        <w:rPr>
          <w:rFonts w:ascii="Arial" w:hAnsi="Arial" w:cs="Arial"/>
          <w:color w:val="000000"/>
          <w:sz w:val="16"/>
          <w:szCs w:val="16"/>
        </w:rPr>
        <w:tab/>
      </w:r>
    </w:p>
    <w:p w:rsidR="00FB2659" w:rsidRPr="00223C5A" w:rsidRDefault="00FB2659" w:rsidP="00FB2659">
      <w:pPr>
        <w:autoSpaceDE w:val="0"/>
        <w:autoSpaceDN w:val="0"/>
        <w:adjustRightInd w:val="0"/>
        <w:spacing w:after="0" w:line="240" w:lineRule="auto"/>
        <w:ind w:right="992"/>
        <w:rPr>
          <w:rFonts w:ascii="Arial" w:hAnsi="Arial" w:cs="Arial"/>
          <w:color w:val="000000"/>
          <w:sz w:val="18"/>
          <w:szCs w:val="18"/>
        </w:rPr>
      </w:pPr>
    </w:p>
    <w:p w:rsidR="00FB2659" w:rsidRPr="00223C5A" w:rsidRDefault="00FB2659" w:rsidP="00FB2659">
      <w:pPr>
        <w:autoSpaceDE w:val="0"/>
        <w:autoSpaceDN w:val="0"/>
        <w:adjustRightInd w:val="0"/>
        <w:spacing w:after="0" w:line="240" w:lineRule="auto"/>
        <w:rPr>
          <w:rFonts w:ascii="Arial" w:hAnsi="Arial" w:cs="Arial"/>
          <w:color w:val="000000"/>
          <w:sz w:val="14"/>
          <w:szCs w:val="14"/>
        </w:rPr>
      </w:pPr>
    </w:p>
    <w:p w:rsidR="00FB2659" w:rsidRPr="00223C5A" w:rsidRDefault="00FB2659" w:rsidP="00FB2659">
      <w:pPr>
        <w:autoSpaceDE w:val="0"/>
        <w:autoSpaceDN w:val="0"/>
        <w:adjustRightInd w:val="0"/>
        <w:spacing w:after="0" w:line="240" w:lineRule="auto"/>
        <w:rPr>
          <w:rFonts w:ascii="Arial" w:hAnsi="Arial" w:cs="Arial"/>
          <w:color w:val="000000"/>
          <w:sz w:val="14"/>
          <w:szCs w:val="14"/>
        </w:rPr>
      </w:pPr>
    </w:p>
    <w:p w:rsidR="0024035B" w:rsidRDefault="0024035B"/>
    <w:sectPr w:rsidR="002403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659"/>
    <w:rsid w:val="0024035B"/>
    <w:rsid w:val="00F72DED"/>
    <w:rsid w:val="00FB26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30DA"/>
  <w15:chartTrackingRefBased/>
  <w15:docId w15:val="{5D8D3F81-4A5B-4DCD-A4E9-9309EDB7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B2659"/>
    <w:rPr>
      <w:rFonts w:eastAsiaTheme="minorEastAsia"/>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1224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Ivonne Hauschild</dc:creator>
  <cp:keywords/>
  <dc:description/>
  <cp:lastModifiedBy>Ivonne Hauschild</cp:lastModifiedBy>
  <cp:revision>2</cp:revision>
  <dcterms:created xsi:type="dcterms:W3CDTF">2023-04-04T05:39:00Z</dcterms:created>
  <dcterms:modified xsi:type="dcterms:W3CDTF">2023-06-23T04:31:00Z</dcterms:modified>
</cp:coreProperties>
</file>